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0E40" w14:textId="77777777" w:rsidR="000220B1" w:rsidRDefault="000220B1" w:rsidP="006D6FD0">
      <w:pPr>
        <w:rPr>
          <w:b/>
          <w:lang w:val="en-US"/>
        </w:rPr>
      </w:pPr>
    </w:p>
    <w:p w14:paraId="2B94F4C4" w14:textId="5B48B1F6" w:rsidR="006D6FD0" w:rsidRPr="000220B1" w:rsidRDefault="000220B1" w:rsidP="006D6FD0">
      <w:pPr>
        <w:rPr>
          <w:b/>
          <w:sz w:val="24"/>
          <w:szCs w:val="24"/>
          <w:lang w:val="en-US"/>
        </w:rPr>
      </w:pPr>
      <w:r w:rsidRPr="000220B1">
        <w:rPr>
          <w:b/>
          <w:sz w:val="24"/>
          <w:szCs w:val="24"/>
          <w:lang w:val="en-US"/>
        </w:rPr>
        <w:t xml:space="preserve">SBIA IKE </w:t>
      </w:r>
    </w:p>
    <w:p w14:paraId="195F10AE" w14:textId="7877A9A1" w:rsidR="000220B1" w:rsidRDefault="0089645D" w:rsidP="006D6FD0">
      <w:pPr>
        <w:rPr>
          <w:b/>
          <w:lang w:val="en-US"/>
        </w:rPr>
      </w:pPr>
      <w:r>
        <w:rPr>
          <w:b/>
          <w:lang w:val="en-US"/>
        </w:rPr>
        <w:t xml:space="preserve">MEDIUM TO LARGE SCALE </w:t>
      </w:r>
      <w:r w:rsidR="000220B1">
        <w:rPr>
          <w:b/>
          <w:lang w:val="en-US"/>
        </w:rPr>
        <w:t>JOB REFERENCE</w:t>
      </w:r>
    </w:p>
    <w:p w14:paraId="09E60AA2" w14:textId="59329548" w:rsidR="000220B1" w:rsidRDefault="000220B1" w:rsidP="006D6FD0">
      <w:pPr>
        <w:rPr>
          <w:b/>
          <w:lang w:val="en-US"/>
        </w:rPr>
      </w:pPr>
    </w:p>
    <w:p w14:paraId="38850AD6" w14:textId="03E74B84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EMS SYSTEMS FOR UNIPHARMA SA (2015-2020)</w:t>
      </w:r>
    </w:p>
    <w:p w14:paraId="62FD86FC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BMS SYSTEM FOR WAREHOUSE FOR UNIPHARMA SA (2017)</w:t>
      </w:r>
    </w:p>
    <w:p w14:paraId="33306A2F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EMS SYSTEM FOR IASIS SA MAIN BUILDING (2019)</w:t>
      </w:r>
    </w:p>
    <w:p w14:paraId="6366517B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EMS SYSTEM FOR IASIS SA SIRUP SECTOR (2020)</w:t>
      </w:r>
    </w:p>
    <w:p w14:paraId="6750D5A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MACHINE RENOVATION FOR VIOSER SA (2008-2020)</w:t>
      </w:r>
    </w:p>
    <w:p w14:paraId="2321CFDF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WSAS SYSTEM FOR DEMO SA (2014)</w:t>
      </w:r>
    </w:p>
    <w:p w14:paraId="6330742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MES SYSTEM AND FACTORY AUTOMATION FOR ELVIZ SA (2012)</w:t>
      </w:r>
    </w:p>
    <w:p w14:paraId="54E5DE34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MACHINE RENOVATION FOR CHIPITA SA (2007-2019)</w:t>
      </w:r>
    </w:p>
    <w:p w14:paraId="118A5466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PLC AUTOMATION SYSTEMS FOR CHIPITA SA (2007-19)</w:t>
      </w:r>
    </w:p>
    <w:p w14:paraId="02D488E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MACHINE RENOVATION FOR DEMO SA (2014-2019)</w:t>
      </w:r>
    </w:p>
    <w:p w14:paraId="2E95A498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STERILLE OVEN RENOVATION FOR DEMO SA (2015)</w:t>
      </w:r>
    </w:p>
    <w:p w14:paraId="3DD8336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DESTILLE UNITS RENOVATION FOR VIOSER SA (2010-12)</w:t>
      </w:r>
    </w:p>
    <w:p w14:paraId="2A392BF9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LIQUID BATCHER SYSTEM FOR CHIPITA SA (2015)</w:t>
      </w:r>
    </w:p>
    <w:p w14:paraId="6E58A75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BMS SYSTEM FOR KERAMIKOS METRO STATION (2014-2015)</w:t>
      </w:r>
    </w:p>
    <w:p w14:paraId="5A1914D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SCADA AND PROCESS RENOVATION FOR KOSTAKIS MILLS (2017)</w:t>
      </w:r>
    </w:p>
    <w:p w14:paraId="0F425527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TACHINI MILLS RENOVATION FOR PAPAYANNIS BROS SA (2016)</w:t>
      </w:r>
    </w:p>
    <w:p w14:paraId="7EC97E19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CHOCOLATE WEIGHTING/DOSING UNIT FOR PAPADOPOULOU SA</w:t>
      </w:r>
    </w:p>
    <w:p w14:paraId="06DE26AB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WAREHOUSE EMS AND ALARMING SYSTEM FOR UNIPHARMA SA (2019)</w:t>
      </w:r>
    </w:p>
    <w:p w14:paraId="137E147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WAREHOUSE MANAGEMENT SYSTEM FOR 8COM ELECTRONICS (2014)</w:t>
      </w:r>
    </w:p>
    <w:p w14:paraId="66E4B2E2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MACHINERY RENOVATION AND MOTION CONTROL FOR TYRAS SA (2009)</w:t>
      </w:r>
    </w:p>
    <w:p w14:paraId="6EAF8022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PUMP AUTOMATION AND PLC SYSTEMS FOR TRIKKI SA (2010)</w:t>
      </w:r>
    </w:p>
    <w:p w14:paraId="5DD3981A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ENERGY AUDIT AND PLC POWER CONTROL FOR JTR AIRPORT (2018)</w:t>
      </w:r>
    </w:p>
    <w:p w14:paraId="197F121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lastRenderedPageBreak/>
        <w:t>ENERGY AUDIT AND PLC POWER CONTROL FOR CHQ AIRPORT (2018)</w:t>
      </w:r>
    </w:p>
    <w:p w14:paraId="3AE68EE5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ENERGY AUDIT AND PLC POWER CONTROL FOR SMI AIRPORT (2018)</w:t>
      </w:r>
    </w:p>
    <w:p w14:paraId="3A04AF0C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ENERGY AUDIT FOR HOTEL RODOS PALACE SA (2018)</w:t>
      </w:r>
    </w:p>
    <w:p w14:paraId="60BC409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ROOM AND FACILITY MANAGEMENT FOR HOTEL RODOS PALACE (2017)</w:t>
      </w:r>
    </w:p>
    <w:p w14:paraId="3107BE66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MOTION CONTROL FOR STEEL WORKING FOR PAFILIS SA (2012)</w:t>
      </w:r>
    </w:p>
    <w:p w14:paraId="11201018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ADAW PROJECT FOR 7</w:t>
      </w:r>
      <w:r w:rsidRPr="000220B1">
        <w:rPr>
          <w:bCs/>
          <w:vertAlign w:val="superscript"/>
          <w:lang w:val="en-US"/>
        </w:rPr>
        <w:t>TH</w:t>
      </w:r>
      <w:r w:rsidRPr="000220B1">
        <w:rPr>
          <w:bCs/>
          <w:lang w:val="en-US"/>
        </w:rPr>
        <w:t xml:space="preserve"> FRAMEWORK EUROPEAN PROJECT (2012)</w:t>
      </w:r>
    </w:p>
    <w:p w14:paraId="161635AC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PROTOTYPE MANUFACTURE FOR ANT1 CHANNEL (2009)</w:t>
      </w:r>
    </w:p>
    <w:p w14:paraId="6D15CFDD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FMS SCADA MONITORING FOR GROPA TUNNELS IN MESOCHORA (2017)</w:t>
      </w:r>
    </w:p>
    <w:p w14:paraId="78D43CF4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FAIL SAFE WIFI REMOTE CONTROL FOR ELPE LOADING RIG (2014)</w:t>
      </w:r>
    </w:p>
    <w:p w14:paraId="01335D99" w14:textId="77777777" w:rsidR="000220B1" w:rsidRP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MULTIPLE RENEWABLE ENERGY PROJECTS FOR DIMAKAS ENERGY (2007-2020)</w:t>
      </w:r>
    </w:p>
    <w:p w14:paraId="2A9A5AED" w14:textId="098F5FCE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 w:rsidRPr="000220B1">
        <w:rPr>
          <w:bCs/>
          <w:lang w:val="en-US"/>
        </w:rPr>
        <w:t>EMS – BMS SYSTEM FOR EURO</w:t>
      </w:r>
      <w:r w:rsidR="004A75FC">
        <w:rPr>
          <w:bCs/>
          <w:lang w:val="en-US"/>
        </w:rPr>
        <w:t>PHARMA GMP</w:t>
      </w:r>
      <w:r w:rsidRPr="000220B1">
        <w:rPr>
          <w:bCs/>
          <w:lang w:val="en-US"/>
        </w:rPr>
        <w:t xml:space="preserve"> COMPANY </w:t>
      </w:r>
      <w:r w:rsidR="004A75FC">
        <w:rPr>
          <w:bCs/>
          <w:lang w:val="en-US"/>
        </w:rPr>
        <w:t xml:space="preserve">IN </w:t>
      </w:r>
      <w:r w:rsidRPr="000220B1">
        <w:rPr>
          <w:bCs/>
          <w:lang w:val="en-US"/>
        </w:rPr>
        <w:t>GEVGELIJA (2020)</w:t>
      </w:r>
    </w:p>
    <w:p w14:paraId="143309A7" w14:textId="2596ADAB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SIRUP PRODUCTION SYSTEM FOR IASIS SA (2020)</w:t>
      </w:r>
    </w:p>
    <w:p w14:paraId="20914985" w14:textId="0CB481E1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ANTIBIOTICS PRODUCTION SYSTEM FOR VIOSER SA (2018)</w:t>
      </w:r>
    </w:p>
    <w:p w14:paraId="2014C3A4" w14:textId="15516474" w:rsidR="000220B1" w:rsidRDefault="000220B1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2</w:t>
      </w:r>
      <w:r w:rsidRPr="000220B1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ANTIBIOTICS PRODUCTION SYSTEM FOR VIOSER SA (2019)</w:t>
      </w:r>
    </w:p>
    <w:p w14:paraId="7CFD6190" w14:textId="0C66D122" w:rsidR="0089645D" w:rsidRPr="004A75FC" w:rsidRDefault="000220B1" w:rsidP="004A75FC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WFI PRODUCTION SYSTEM FOR VIOSER SA (2016)</w:t>
      </w:r>
    </w:p>
    <w:p w14:paraId="4D6F1C44" w14:textId="5C5B1B28" w:rsidR="0089645D" w:rsidRDefault="0089645D" w:rsidP="000220B1">
      <w:pPr>
        <w:numPr>
          <w:ilvl w:val="0"/>
          <w:numId w:val="2"/>
        </w:numPr>
        <w:rPr>
          <w:bCs/>
          <w:lang w:val="en-US"/>
        </w:rPr>
      </w:pPr>
      <w:r>
        <w:rPr>
          <w:bCs/>
          <w:lang w:val="en-US"/>
        </w:rPr>
        <w:t>POWERMANAGER AND ENERGY AUDIT SYSTEM FOR UNIPHARMA SA (2019)</w:t>
      </w:r>
    </w:p>
    <w:p w14:paraId="5332DE1F" w14:textId="4791CCF9" w:rsidR="004A75FC" w:rsidRPr="004A75FC" w:rsidRDefault="004A75FC" w:rsidP="004A75FC">
      <w:pPr>
        <w:pStyle w:val="a7"/>
        <w:numPr>
          <w:ilvl w:val="0"/>
          <w:numId w:val="2"/>
        </w:numPr>
        <w:rPr>
          <w:bCs/>
          <w:lang w:val="en-US"/>
        </w:rPr>
      </w:pPr>
      <w:r w:rsidRPr="004A75FC">
        <w:rPr>
          <w:bCs/>
          <w:lang w:val="en-US"/>
        </w:rPr>
        <w:t xml:space="preserve">COMPLETE </w:t>
      </w:r>
      <w:proofErr w:type="gramStart"/>
      <w:r w:rsidRPr="004A75FC">
        <w:rPr>
          <w:bCs/>
          <w:lang w:val="en-US"/>
        </w:rPr>
        <w:t>TURN KEY</w:t>
      </w:r>
      <w:proofErr w:type="gramEnd"/>
      <w:r w:rsidRPr="004A75FC">
        <w:rPr>
          <w:bCs/>
          <w:lang w:val="en-US"/>
        </w:rPr>
        <w:t xml:space="preserve"> CANNABIS INDOOR PRODUCTION UNIT IN GEVGELIJA</w:t>
      </w:r>
      <w:r>
        <w:rPr>
          <w:bCs/>
          <w:lang w:val="en-US"/>
        </w:rPr>
        <w:t xml:space="preserve"> (2021)</w:t>
      </w:r>
    </w:p>
    <w:p w14:paraId="2E2DA5A6" w14:textId="77777777" w:rsidR="004A75FC" w:rsidRDefault="004A75FC" w:rsidP="000220B1">
      <w:pPr>
        <w:numPr>
          <w:ilvl w:val="0"/>
          <w:numId w:val="2"/>
        </w:numPr>
        <w:rPr>
          <w:bCs/>
          <w:lang w:val="en-US"/>
        </w:rPr>
      </w:pPr>
    </w:p>
    <w:p w14:paraId="241410BE" w14:textId="59B74437" w:rsidR="005E3078" w:rsidRPr="000220B1" w:rsidRDefault="005E3078" w:rsidP="004A75FC">
      <w:pPr>
        <w:ind w:left="360"/>
        <w:rPr>
          <w:bCs/>
          <w:lang w:val="en-US"/>
        </w:rPr>
      </w:pPr>
    </w:p>
    <w:p w14:paraId="0495E059" w14:textId="05A0AFA8" w:rsidR="000220B1" w:rsidRPr="000220B1" w:rsidRDefault="000220B1" w:rsidP="006D6FD0">
      <w:pPr>
        <w:rPr>
          <w:bCs/>
          <w:lang w:val="en-US"/>
        </w:rPr>
      </w:pPr>
    </w:p>
    <w:sectPr w:rsidR="000220B1" w:rsidRPr="000220B1" w:rsidSect="00FC516D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878A" w14:textId="77777777" w:rsidR="00663BE9" w:rsidRDefault="00663BE9" w:rsidP="00FC516D">
      <w:pPr>
        <w:spacing w:after="0" w:line="240" w:lineRule="auto"/>
      </w:pPr>
      <w:r>
        <w:separator/>
      </w:r>
    </w:p>
  </w:endnote>
  <w:endnote w:type="continuationSeparator" w:id="0">
    <w:p w14:paraId="6879D710" w14:textId="77777777" w:rsidR="00663BE9" w:rsidRDefault="00663BE9" w:rsidP="00F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B155" w14:textId="77777777" w:rsidR="00767680" w:rsidRPr="00B85A21" w:rsidRDefault="00085A17" w:rsidP="00085A17">
    <w:pPr>
      <w:pStyle w:val="a4"/>
      <w:tabs>
        <w:tab w:val="left" w:pos="3000"/>
      </w:tabs>
      <w:jc w:val="both"/>
      <w:rPr>
        <w:lang w:val="en-US"/>
      </w:rPr>
    </w:pPr>
    <w:r>
      <w:rPr>
        <w:lang w:val="en-US"/>
      </w:rPr>
      <w:t>ISO 9001-20</w:t>
    </w:r>
    <w:r w:rsidR="002734F3">
      <w:rPr>
        <w:lang w:val="el-GR"/>
      </w:rPr>
      <w:t>15</w:t>
    </w:r>
    <w:r>
      <w:rPr>
        <w:lang w:val="en-US"/>
      </w:rPr>
      <w:t xml:space="preserve"> Certified </w:t>
    </w:r>
    <w:r>
      <w:rPr>
        <w:lang w:val="en-US"/>
      </w:rPr>
      <w:tab/>
    </w:r>
    <w:r>
      <w:rPr>
        <w:lang w:val="en-US"/>
      </w:rPr>
      <w:tab/>
      <w:t xml:space="preserve">Certification </w:t>
    </w:r>
    <w:r w:rsidR="00B85A21">
      <w:rPr>
        <w:lang w:val="en-US"/>
      </w:rPr>
      <w:t>Nr.91553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7458" w14:textId="77777777" w:rsidR="00663BE9" w:rsidRDefault="00663BE9" w:rsidP="00FC516D">
      <w:pPr>
        <w:spacing w:after="0" w:line="240" w:lineRule="auto"/>
      </w:pPr>
      <w:r>
        <w:separator/>
      </w:r>
    </w:p>
  </w:footnote>
  <w:footnote w:type="continuationSeparator" w:id="0">
    <w:p w14:paraId="1DF2639B" w14:textId="77777777" w:rsidR="00663BE9" w:rsidRDefault="00663BE9" w:rsidP="00F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75C2" w14:textId="77777777" w:rsidR="00767680" w:rsidRPr="00753ADE" w:rsidRDefault="00767680" w:rsidP="00767680">
    <w:pPr>
      <w:pStyle w:val="a3"/>
      <w:jc w:val="both"/>
      <w:rPr>
        <w:lang w:val="en-US"/>
      </w:rPr>
    </w:pPr>
    <w:r>
      <w:rPr>
        <w:noProof/>
      </w:rPr>
      <w:drawing>
        <wp:inline distT="0" distB="0" distL="0" distR="0" wp14:anchorId="0F841C9B" wp14:editId="5A4A1C7B">
          <wp:extent cx="1143000" cy="11430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bia-logo-blacknwhite-english-v2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ADE">
      <w:rPr>
        <w:lang w:val="en-US"/>
      </w:rPr>
      <w:tab/>
      <w:t xml:space="preserve">SBIA Stamatiou Building &amp; Industrial Automation                         </w:t>
    </w:r>
    <w:proofErr w:type="spellStart"/>
    <w:proofErr w:type="gramStart"/>
    <w:r w:rsidRPr="00753ADE">
      <w:rPr>
        <w:lang w:val="en-US"/>
      </w:rPr>
      <w:t>Address:M</w:t>
    </w:r>
    <w:proofErr w:type="spellEnd"/>
    <w:r w:rsidRPr="00753ADE">
      <w:rPr>
        <w:lang w:val="en-US"/>
      </w:rPr>
      <w:t>.</w:t>
    </w:r>
    <w:proofErr w:type="gramEnd"/>
    <w:r w:rsidRPr="00753ADE">
      <w:rPr>
        <w:lang w:val="en-US"/>
      </w:rPr>
      <w:t xml:space="preserve"> Kalivia, 421</w:t>
    </w:r>
    <w:r w:rsidR="002734F3" w:rsidRPr="002734F3">
      <w:rPr>
        <w:lang w:val="en-US"/>
      </w:rPr>
      <w:t>32</w:t>
    </w:r>
    <w:r w:rsidRPr="00753ADE">
      <w:rPr>
        <w:lang w:val="en-US"/>
      </w:rPr>
      <w:t>, Trikala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13C5"/>
    <w:multiLevelType w:val="hybridMultilevel"/>
    <w:tmpl w:val="5CFA619A"/>
    <w:lvl w:ilvl="0" w:tplc="B4F4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2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A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80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E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4C01C8"/>
    <w:multiLevelType w:val="hybridMultilevel"/>
    <w:tmpl w:val="EE889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6D"/>
    <w:rsid w:val="000079F4"/>
    <w:rsid w:val="00020947"/>
    <w:rsid w:val="00020B7C"/>
    <w:rsid w:val="000214C9"/>
    <w:rsid w:val="000220B1"/>
    <w:rsid w:val="00025538"/>
    <w:rsid w:val="0003404F"/>
    <w:rsid w:val="00046DEB"/>
    <w:rsid w:val="00063E1D"/>
    <w:rsid w:val="00067F0A"/>
    <w:rsid w:val="0008315F"/>
    <w:rsid w:val="00085A17"/>
    <w:rsid w:val="000A0000"/>
    <w:rsid w:val="000B682C"/>
    <w:rsid w:val="000D5275"/>
    <w:rsid w:val="000F7ECC"/>
    <w:rsid w:val="001022BE"/>
    <w:rsid w:val="00120178"/>
    <w:rsid w:val="00123D71"/>
    <w:rsid w:val="00125C83"/>
    <w:rsid w:val="00125DFD"/>
    <w:rsid w:val="001351CD"/>
    <w:rsid w:val="0014569B"/>
    <w:rsid w:val="00145F3E"/>
    <w:rsid w:val="00150F9A"/>
    <w:rsid w:val="001570EF"/>
    <w:rsid w:val="001726A0"/>
    <w:rsid w:val="0017424A"/>
    <w:rsid w:val="0017546F"/>
    <w:rsid w:val="001849AC"/>
    <w:rsid w:val="001912F7"/>
    <w:rsid w:val="001935A0"/>
    <w:rsid w:val="00197178"/>
    <w:rsid w:val="001A57C7"/>
    <w:rsid w:val="001B3F39"/>
    <w:rsid w:val="001B71F3"/>
    <w:rsid w:val="001C5E80"/>
    <w:rsid w:val="001D7F79"/>
    <w:rsid w:val="002151F7"/>
    <w:rsid w:val="00225CF8"/>
    <w:rsid w:val="00227930"/>
    <w:rsid w:val="002321C8"/>
    <w:rsid w:val="00232349"/>
    <w:rsid w:val="00255D46"/>
    <w:rsid w:val="00271C65"/>
    <w:rsid w:val="002734F3"/>
    <w:rsid w:val="00276186"/>
    <w:rsid w:val="002A6F5A"/>
    <w:rsid w:val="002B68B8"/>
    <w:rsid w:val="002D476E"/>
    <w:rsid w:val="00311409"/>
    <w:rsid w:val="00314163"/>
    <w:rsid w:val="003409B3"/>
    <w:rsid w:val="003528F5"/>
    <w:rsid w:val="00366863"/>
    <w:rsid w:val="00372CF2"/>
    <w:rsid w:val="003760E8"/>
    <w:rsid w:val="003808E0"/>
    <w:rsid w:val="003906B7"/>
    <w:rsid w:val="00396673"/>
    <w:rsid w:val="003B1D55"/>
    <w:rsid w:val="003C4DA4"/>
    <w:rsid w:val="003C6CC9"/>
    <w:rsid w:val="003D4A0F"/>
    <w:rsid w:val="003E1162"/>
    <w:rsid w:val="00412F92"/>
    <w:rsid w:val="00416D74"/>
    <w:rsid w:val="00426861"/>
    <w:rsid w:val="00440E25"/>
    <w:rsid w:val="0045598E"/>
    <w:rsid w:val="004621DD"/>
    <w:rsid w:val="00471813"/>
    <w:rsid w:val="00481F49"/>
    <w:rsid w:val="004A75FC"/>
    <w:rsid w:val="004A7DD9"/>
    <w:rsid w:val="004E298F"/>
    <w:rsid w:val="004E7FC7"/>
    <w:rsid w:val="004F11B1"/>
    <w:rsid w:val="004F2315"/>
    <w:rsid w:val="004F760E"/>
    <w:rsid w:val="00504016"/>
    <w:rsid w:val="005210B4"/>
    <w:rsid w:val="0052443A"/>
    <w:rsid w:val="005321FD"/>
    <w:rsid w:val="00543B64"/>
    <w:rsid w:val="00557782"/>
    <w:rsid w:val="00557D29"/>
    <w:rsid w:val="0058055D"/>
    <w:rsid w:val="005B3C5E"/>
    <w:rsid w:val="005C1F36"/>
    <w:rsid w:val="005D0C46"/>
    <w:rsid w:val="005E3078"/>
    <w:rsid w:val="005E6AD6"/>
    <w:rsid w:val="006169FE"/>
    <w:rsid w:val="00626B2C"/>
    <w:rsid w:val="00630990"/>
    <w:rsid w:val="00631465"/>
    <w:rsid w:val="00635A11"/>
    <w:rsid w:val="00636FC0"/>
    <w:rsid w:val="00663BE9"/>
    <w:rsid w:val="00663C56"/>
    <w:rsid w:val="006673D0"/>
    <w:rsid w:val="0067784C"/>
    <w:rsid w:val="006C5E3F"/>
    <w:rsid w:val="006D6FD0"/>
    <w:rsid w:val="006F5955"/>
    <w:rsid w:val="00711D6E"/>
    <w:rsid w:val="007167BE"/>
    <w:rsid w:val="00727C7E"/>
    <w:rsid w:val="007530DB"/>
    <w:rsid w:val="00753ADE"/>
    <w:rsid w:val="00757F6A"/>
    <w:rsid w:val="00767320"/>
    <w:rsid w:val="00767680"/>
    <w:rsid w:val="007A02D7"/>
    <w:rsid w:val="007B0400"/>
    <w:rsid w:val="007B5F25"/>
    <w:rsid w:val="007C4B6D"/>
    <w:rsid w:val="007D1710"/>
    <w:rsid w:val="007E78BF"/>
    <w:rsid w:val="00821014"/>
    <w:rsid w:val="00842B02"/>
    <w:rsid w:val="00847FED"/>
    <w:rsid w:val="00864C3B"/>
    <w:rsid w:val="00871E2F"/>
    <w:rsid w:val="00872273"/>
    <w:rsid w:val="008818CD"/>
    <w:rsid w:val="0089645D"/>
    <w:rsid w:val="00897B77"/>
    <w:rsid w:val="008A5AD7"/>
    <w:rsid w:val="008A6779"/>
    <w:rsid w:val="008E23ED"/>
    <w:rsid w:val="00905CDC"/>
    <w:rsid w:val="00913618"/>
    <w:rsid w:val="009431DA"/>
    <w:rsid w:val="009619E6"/>
    <w:rsid w:val="00982650"/>
    <w:rsid w:val="00985E2E"/>
    <w:rsid w:val="009920C1"/>
    <w:rsid w:val="009B5909"/>
    <w:rsid w:val="009B7569"/>
    <w:rsid w:val="009C2E00"/>
    <w:rsid w:val="009E508B"/>
    <w:rsid w:val="009F5C27"/>
    <w:rsid w:val="00A176A9"/>
    <w:rsid w:val="00A372D4"/>
    <w:rsid w:val="00A4319F"/>
    <w:rsid w:val="00A6269A"/>
    <w:rsid w:val="00A82182"/>
    <w:rsid w:val="00A915B3"/>
    <w:rsid w:val="00A9470C"/>
    <w:rsid w:val="00A94BA0"/>
    <w:rsid w:val="00AA1705"/>
    <w:rsid w:val="00AA1A83"/>
    <w:rsid w:val="00AA3A8C"/>
    <w:rsid w:val="00AB076A"/>
    <w:rsid w:val="00AD1243"/>
    <w:rsid w:val="00AD16FE"/>
    <w:rsid w:val="00AE0405"/>
    <w:rsid w:val="00B06731"/>
    <w:rsid w:val="00B07DA8"/>
    <w:rsid w:val="00B10A0E"/>
    <w:rsid w:val="00B10B42"/>
    <w:rsid w:val="00B13F68"/>
    <w:rsid w:val="00B2373D"/>
    <w:rsid w:val="00B274DA"/>
    <w:rsid w:val="00B3648C"/>
    <w:rsid w:val="00B47895"/>
    <w:rsid w:val="00B53298"/>
    <w:rsid w:val="00B56F61"/>
    <w:rsid w:val="00B60BBC"/>
    <w:rsid w:val="00B67DE1"/>
    <w:rsid w:val="00B85A21"/>
    <w:rsid w:val="00B87B19"/>
    <w:rsid w:val="00BA0926"/>
    <w:rsid w:val="00BA22F4"/>
    <w:rsid w:val="00BA7EAF"/>
    <w:rsid w:val="00BA7F5F"/>
    <w:rsid w:val="00BB466D"/>
    <w:rsid w:val="00BB53C1"/>
    <w:rsid w:val="00BB573B"/>
    <w:rsid w:val="00BC2FA4"/>
    <w:rsid w:val="00BD0E71"/>
    <w:rsid w:val="00BE36F5"/>
    <w:rsid w:val="00BE4519"/>
    <w:rsid w:val="00C1567A"/>
    <w:rsid w:val="00C3193F"/>
    <w:rsid w:val="00C32CC1"/>
    <w:rsid w:val="00C36E81"/>
    <w:rsid w:val="00C43091"/>
    <w:rsid w:val="00C47260"/>
    <w:rsid w:val="00C64657"/>
    <w:rsid w:val="00C91D38"/>
    <w:rsid w:val="00C95310"/>
    <w:rsid w:val="00CA63BB"/>
    <w:rsid w:val="00CB2FDA"/>
    <w:rsid w:val="00CC0630"/>
    <w:rsid w:val="00CC06CC"/>
    <w:rsid w:val="00CF594A"/>
    <w:rsid w:val="00D03E5E"/>
    <w:rsid w:val="00D13604"/>
    <w:rsid w:val="00D4702B"/>
    <w:rsid w:val="00D546F0"/>
    <w:rsid w:val="00D57634"/>
    <w:rsid w:val="00D921FC"/>
    <w:rsid w:val="00D92ADE"/>
    <w:rsid w:val="00DA2954"/>
    <w:rsid w:val="00DD36A3"/>
    <w:rsid w:val="00DE0A11"/>
    <w:rsid w:val="00DF569D"/>
    <w:rsid w:val="00E11789"/>
    <w:rsid w:val="00E1778E"/>
    <w:rsid w:val="00E2136F"/>
    <w:rsid w:val="00E35C1A"/>
    <w:rsid w:val="00E560F1"/>
    <w:rsid w:val="00E562FD"/>
    <w:rsid w:val="00E60D9F"/>
    <w:rsid w:val="00E71A2D"/>
    <w:rsid w:val="00E77F5F"/>
    <w:rsid w:val="00E91036"/>
    <w:rsid w:val="00E9655F"/>
    <w:rsid w:val="00EA0734"/>
    <w:rsid w:val="00EC314F"/>
    <w:rsid w:val="00EC5E0E"/>
    <w:rsid w:val="00ED2F51"/>
    <w:rsid w:val="00F002A8"/>
    <w:rsid w:val="00F0043E"/>
    <w:rsid w:val="00F16FC3"/>
    <w:rsid w:val="00F304CC"/>
    <w:rsid w:val="00F45885"/>
    <w:rsid w:val="00F5265D"/>
    <w:rsid w:val="00F57989"/>
    <w:rsid w:val="00F804A8"/>
    <w:rsid w:val="00F8366A"/>
    <w:rsid w:val="00FA6B5B"/>
    <w:rsid w:val="00FB16C7"/>
    <w:rsid w:val="00FC516D"/>
    <w:rsid w:val="00FD3611"/>
    <w:rsid w:val="00FF0569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14C2"/>
  <w15:docId w15:val="{56E4CC74-3171-4561-B4C4-23E210C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DD9"/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16D"/>
    <w:rPr>
      <w:lang w:val="nl-NL"/>
    </w:rPr>
  </w:style>
  <w:style w:type="paragraph" w:styleId="a4">
    <w:name w:val="footer"/>
    <w:basedOn w:val="a"/>
    <w:link w:val="Char0"/>
    <w:uiPriority w:val="99"/>
    <w:unhideWhenUsed/>
    <w:rsid w:val="00FC51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16D"/>
    <w:rPr>
      <w:lang w:val="nl-NL"/>
    </w:rPr>
  </w:style>
  <w:style w:type="paragraph" w:styleId="a5">
    <w:name w:val="Balloon Text"/>
    <w:basedOn w:val="a"/>
    <w:link w:val="Char1"/>
    <w:uiPriority w:val="99"/>
    <w:semiHidden/>
    <w:unhideWhenUsed/>
    <w:rsid w:val="00FC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C516D"/>
    <w:rPr>
      <w:rFonts w:ascii="Tahoma" w:hAnsi="Tahoma" w:cs="Tahoma"/>
      <w:sz w:val="16"/>
      <w:szCs w:val="16"/>
      <w:lang w:val="nl-NL"/>
    </w:rPr>
  </w:style>
  <w:style w:type="character" w:styleId="-">
    <w:name w:val="Hyperlink"/>
    <w:basedOn w:val="a0"/>
    <w:uiPriority w:val="99"/>
    <w:unhideWhenUsed/>
    <w:rsid w:val="009431DA"/>
    <w:rPr>
      <w:color w:val="0000FF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767680"/>
    <w:rPr>
      <w:color w:val="2B579A"/>
      <w:shd w:val="clear" w:color="auto" w:fill="E6E6E6"/>
    </w:rPr>
  </w:style>
  <w:style w:type="paragraph" w:styleId="a7">
    <w:name w:val="List Paragraph"/>
    <w:basedOn w:val="a"/>
    <w:uiPriority w:val="34"/>
    <w:qFormat/>
    <w:rsid w:val="0002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Evangelos Stamatiou</cp:lastModifiedBy>
  <cp:revision>7</cp:revision>
  <dcterms:created xsi:type="dcterms:W3CDTF">2020-03-05T15:46:00Z</dcterms:created>
  <dcterms:modified xsi:type="dcterms:W3CDTF">2021-07-26T13:55:00Z</dcterms:modified>
</cp:coreProperties>
</file>